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Acuerdo de Compañeros de Habitación</w:t>
      </w:r>
    </w:p>
    <w:p>
      <w:r>
        <w:t>ACUERDO DE COMPAÑEROS DE HABITACIÓN</w:t>
      </w:r>
    </w:p>
    <w:p>
      <w:r>
        <w:t>Fecha: [Fecha]</w:t>
        <w:br/>
        <w:t>Dirección de la Propiedad: [Dirección Completa]</w:t>
      </w:r>
    </w:p>
    <w:p>
      <w:r>
        <w:t>Este acuerdo se celebra entre los siguientes compañeros:</w:t>
        <w:br/>
        <w:t>- [Nombre Completo Compañero 1]</w:t>
        <w:br/>
        <w:t>- [Nombre Completo Compañero 2]</w:t>
      </w:r>
    </w:p>
    <w:p>
      <w:r>
        <w:t>1. Renta. La renta mensual total es de $[Total]. Cada compañero paga $[Parte] antes del día [Día] de cada mes, entregado a [Arrendador / Compañero Responsable].</w:t>
      </w:r>
    </w:p>
    <w:p>
      <w:r>
        <w:t>2. Servicios. Los servicios se dividen así: [Electricidad %], [Gas %], [Internet %], [Agua %]. Cada compañero es responsable de pagar su parte a tiempo.</w:t>
      </w:r>
    </w:p>
    <w:p>
      <w:r>
        <w:t>3. Depósito de Seguridad. Cada compañero aportó $[Cantidad] al depósito y tiene derecho a recuperar su parte al mudarse, menos los daños documentados que haya causado.</w:t>
      </w:r>
    </w:p>
    <w:p>
      <w:r>
        <w:t>4. Espacios Comunes. La limpieza de espacios comunes se rota semanalmente. Los invitados que se queden más de [Número] noches al mes requieren el acuerdo de todos.</w:t>
      </w:r>
    </w:p>
    <w:p>
      <w:r>
        <w:t>5. Horas de Silencio. Las horas de silencio son de [Hora Inicio] a [Hora Fin] diariamente.</w:t>
      </w:r>
    </w:p>
    <w:p>
      <w:r>
        <w:t>6. Mudanza. El compañero que se mude debe dar aviso por escrito con [Número] días de anticipación y sigue siendo responsable de la renta hasta que se encuentre reemplazo o termine el aviso.</w:t>
      </w:r>
    </w:p>
    <w:p>
      <w:r>
        <w:t>7. Disputas. Los compañeros acuerdan resolver disputas de buena fe antes de involucrar al arrendador o a un tribunal.</w:t>
      </w:r>
    </w:p>
    <w:p>
      <w:r>
        <w:t>Firmas:</w:t>
        <w:br/>
        <w:t>_________________________   Fecha: __________</w:t>
        <w:br/>
        <w:t>_________________________   Fecha: __________</w:t>
      </w:r>
    </w:p>
    <w:p/>
    <w:p>
      <w:r>
        <w:rPr>
          <w:i/>
          <w:sz w:val="18"/>
        </w:rPr>
        <w:t>This template is for informational purposes only and is not legal advice. Consult a licensed attorney about your specific situation.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